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rFonts w:ascii="Arial" w:cs="Arial" w:eastAsia="Arial" w:hAnsi="Arial"/>
          <w:color w:val="2c3e50"/>
        </w:rPr>
      </w:pPr>
      <w:r w:rsidDel="00000000" w:rsidR="00000000" w:rsidRPr="00000000">
        <w:rPr>
          <w:rFonts w:ascii="Arial" w:cs="Arial" w:eastAsia="Arial" w:hAnsi="Arial"/>
          <w:color w:val="2c3e50"/>
          <w:rtl w:val="0"/>
        </w:rPr>
        <w:t xml:space="preserve">FJN Weekly Bible Study: Weeks 13-16</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rtl w:val="0"/>
        </w:rPr>
        <w:t xml:space="preserve">This module marks our transition from Quarter 1 (The Foundation) into Quarter 2 (The Relationship). We will finalize our understanding of our foundation in Christ and begin exploring how to cultivate a dynamic, daily relationship with Him through prayer, listening, and His Word.</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rPr>
          <w:rFonts w:ascii="Arial" w:cs="Arial" w:eastAsia="Arial" w:hAnsi="Arial"/>
          <w:color w:val="34495e"/>
        </w:rPr>
      </w:pPr>
      <w:r w:rsidDel="00000000" w:rsidR="00000000" w:rsidRPr="00000000">
        <w:rPr>
          <w:rFonts w:ascii="Arial" w:cs="Arial" w:eastAsia="Arial" w:hAnsi="Arial"/>
          <w:color w:val="34495e"/>
          <w:rtl w:val="0"/>
        </w:rPr>
        <w:t xml:space="preserve">Week 13: Building on the Solid Rock</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Matthew 7:24-25 - "Therefore everyone who hears these words of mine and puts them into practice is like a wise man who built his house on the rock. The rain came down, the streams rose, and the winds blew and beat against that house; yet it did not fall, because it had its foundation on the rock."</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As we conclude our first quarter focused on the foundational truths of walking with Jesus, this parable serves as the ultimate summary. Jesus does not promise a life free of storms; rain, floods, and winds are guaranteed to come. The variable in this story is not the weather, but the foundation. Hearing the truth is only the first step. True stability in our walk with Christ comes from obedience—putting His teachings into practice daily. It is in the quiet, mundane moments of daily obedience that our deepest roots are formed.</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before="0" w:lineRule="auto"/>
        <w:rPr>
          <w:rFonts w:ascii="Arial" w:cs="Arial" w:eastAsia="Arial" w:hAnsi="Arial"/>
          <w:color w:val="7f8c8d"/>
        </w:rPr>
      </w:pPr>
      <w:r w:rsidDel="00000000" w:rsidR="00000000" w:rsidRPr="00000000">
        <w:rPr>
          <w:rFonts w:ascii="Arial" w:cs="Arial" w:eastAsia="Arial" w:hAnsi="Arial"/>
          <w:color w:val="7f8c8d"/>
          <w:rtl w:val="0"/>
        </w:rPr>
        <w:t xml:space="preserve">Discussion Questions: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are some modern-day "sand" foundations that people often try to build their lives, families, or identities upon?</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Can you share a time when a "storm" revealed the strength (or weakness) of your spiritual foundation?</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makes putting Jesus' words into practice so challenging in our current culture?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Create a "Foundation Check" chart. Have everyone identify one teaching of Jesus they struggle to implement and brainstorm practical steps to move from just "hearing" to "doing" in that specific area.</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Share one way this group can hold you accountable to building on the Rock this week.</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Lord Jesus, thank You for being our unshakeable Rock. Forgive us for the times we choose the easy sand of worldly wisdom. Give us the courage to not merely listen to Your word, but to actively build our lives upon it. Amen.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0F">
      <w:pPr>
        <w:pStyle w:val="Heading2"/>
        <w:pBdr>
          <w:top w:space="0" w:sz="0" w:val="nil"/>
          <w:left w:space="0" w:sz="0" w:val="nil"/>
          <w:bottom w:space="0" w:sz="0" w:val="nil"/>
          <w:right w:space="0" w:sz="0" w:val="nil"/>
          <w:between w:space="0" w:sz="0" w:val="nil"/>
        </w:pBdr>
        <w:shd w:fill="auto" w:val="clear"/>
        <w:rPr>
          <w:rFonts w:ascii="Arial" w:cs="Arial" w:eastAsia="Arial" w:hAnsi="Arial"/>
          <w:color w:val="34495e"/>
        </w:rPr>
      </w:pPr>
      <w:r w:rsidDel="00000000" w:rsidR="00000000" w:rsidRPr="00000000">
        <w:rPr>
          <w:rFonts w:ascii="Arial" w:cs="Arial" w:eastAsia="Arial" w:hAnsi="Arial"/>
          <w:color w:val="34495e"/>
          <w:rtl w:val="0"/>
        </w:rPr>
        <w:t xml:space="preserve">Week 14: Learning to Recognize the Shepherd's Voice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John 10:27 - "My sheep listen to my voice; I know them, and they follow me."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As we step into Quarter 2, our focus shifts to developing a personal relationship with Jesus. A relationship requires two-way communication. Many believers struggle, wondering, "How do I hear God?" Jesus uses the metaphor of sheep and a shepherd. Sheep do not navigate by a map; they navigate by a voice they have grown to intimately trust through continuous proximity. Hearing God's voice isn't usually about audible booming from the sky; it’s about aligning our hearts with the Holy Spirit and recognizing His gentle nudges, His peace, and His alignment with Scripture.</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before="0" w:lineRule="auto"/>
        <w:rPr>
          <w:rFonts w:ascii="Arial" w:cs="Arial" w:eastAsia="Arial" w:hAnsi="Arial"/>
          <w:color w:val="7f8c8d"/>
        </w:rPr>
      </w:pPr>
      <w:r w:rsidDel="00000000" w:rsidR="00000000" w:rsidRPr="00000000">
        <w:rPr>
          <w:rFonts w:ascii="Arial" w:cs="Arial" w:eastAsia="Arial" w:hAnsi="Arial"/>
          <w:color w:val="7f8c8d"/>
          <w:rtl w:val="0"/>
        </w:rPr>
        <w:t xml:space="preserve">Discussion Questions:</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How would you describe the "voice" of God in your own life? How do you distinguish it from your own thoughts or desires?</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kind of "noise" in your daily routine makes it hardest to hear the Shepherd's voice?</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Why is "following" the necessary counterpart to "listening" in this verse?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Practice a 5-minute silent listening exercise. Set a timer, turn off all devices, and sit in silence. Afterward, discuss what it felt like to simply be quiet before the Lord without presenting a list of requests.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Share a moment in your life when you confidently felt you heard God guiding you.</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Heavenly Father, tune our ears to Your frequency. Quiet the noise of our busy lives and the distractions of the world so that we can clearly recognize the voice of our Good Shepherd. Lead us, and give us the faith to follow. Amen.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1A">
      <w:pPr>
        <w:pStyle w:val="Heading2"/>
        <w:pBdr>
          <w:top w:space="0" w:sz="0" w:val="nil"/>
          <w:left w:space="0" w:sz="0" w:val="nil"/>
          <w:bottom w:space="0" w:sz="0" w:val="nil"/>
          <w:right w:space="0" w:sz="0" w:val="nil"/>
          <w:between w:space="0" w:sz="0" w:val="nil"/>
        </w:pBdr>
        <w:shd w:fill="auto" w:val="clear"/>
        <w:rPr>
          <w:rFonts w:ascii="Arial" w:cs="Arial" w:eastAsia="Arial" w:hAnsi="Arial"/>
          <w:color w:val="34495e"/>
        </w:rPr>
      </w:pPr>
      <w:r w:rsidDel="00000000" w:rsidR="00000000" w:rsidRPr="00000000">
        <w:rPr>
          <w:rFonts w:ascii="Arial" w:cs="Arial" w:eastAsia="Arial" w:hAnsi="Arial"/>
          <w:color w:val="34495e"/>
          <w:rtl w:val="0"/>
        </w:rPr>
        <w:t xml:space="preserve">Week 15: The Transformative Power of Prayer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Philippians 4:6-7 - "Do not be anxious about anything, but in every situation, by prayer and petition, with thanksgiving, present your requests to God. And the peace of God, which transcends all understanding, will guard your hearts and your minds in Christ Jesus."</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Prayer is the lifeblood of our relationship with Christ. Often, we use prayer as a last resort, a fire extinguisher for emergencies. But Paul invites us to make prayer our first response to everything. Notice that the promised result of this kind of prayer isn't always that the situation instantly changes; rather, it is that </w:t>
      </w:r>
      <w:r w:rsidDel="00000000" w:rsidR="00000000" w:rsidRPr="00000000">
        <w:rPr>
          <w:rFonts w:ascii="Arial" w:cs="Arial" w:eastAsia="Arial" w:hAnsi="Arial"/>
          <w:i w:val="1"/>
          <w:iCs w:val="1"/>
          <w:rtl w:val="0"/>
        </w:rPr>
        <w:t xml:space="preserve">we</w:t>
      </w:r>
      <w:r w:rsidDel="00000000" w:rsidR="00000000" w:rsidRPr="00000000">
        <w:rPr>
          <w:rFonts w:ascii="Arial" w:cs="Arial" w:eastAsia="Arial" w:hAnsi="Arial"/>
          <w:rtl w:val="0"/>
        </w:rPr>
        <w:t xml:space="preserve"> change. God's incomprehensible peace descends to stand guard over our hearts and minds. When we mix our requests with a posture of thanksgiving, anxiety loses its grip on our souls.</w:t>
      </w:r>
    </w:p>
    <w:p w:rsidR="00000000" w:rsidDel="00000000" w:rsidP="00000000" w:rsidRDefault="00000000" w:rsidRPr="00000000" w14:paraId="0000001D">
      <w:pPr>
        <w:pStyle w:val="Heading3"/>
        <w:pBdr>
          <w:top w:space="0" w:sz="0" w:val="nil"/>
          <w:left w:space="0" w:sz="0" w:val="nil"/>
          <w:bottom w:space="0" w:sz="0" w:val="nil"/>
          <w:right w:space="0" w:sz="0" w:val="nil"/>
          <w:between w:space="0" w:sz="0" w:val="nil"/>
        </w:pBdr>
        <w:shd w:fill="auto" w:val="clear"/>
        <w:spacing w:before="0" w:lineRule="auto"/>
        <w:rPr>
          <w:rFonts w:ascii="Arial" w:cs="Arial" w:eastAsia="Arial" w:hAnsi="Arial"/>
          <w:color w:val="7f8c8d"/>
        </w:rPr>
      </w:pPr>
      <w:r w:rsidDel="00000000" w:rsidR="00000000" w:rsidRPr="00000000">
        <w:rPr>
          <w:rFonts w:ascii="Arial" w:cs="Arial" w:eastAsia="Arial" w:hAnsi="Arial"/>
          <w:color w:val="7f8c8d"/>
          <w:rtl w:val="0"/>
        </w:rPr>
        <w:t xml:space="preserve">Discussion Questions:</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Why do you think Paul specifically pairs "thanksgiving" with our petitions and requests?</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Have you ever experienced the "peace that transcends all understanding" even when your circumstances didn't make sense?</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holds you back from praying about "every situation" rather than just the big emergencies?</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Create a "Gratitude and Petition" board. Have everyone write down one anxiety they are facing on one side of a card, and three things they are thankful for on the other side. Pray over the cards together.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Is there a specific anxiety you are carrying this week that the group can lift up in prayer for you right now?</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Lord, we confess that we often carry our burdens instead of handing them to You. Teach us to pray continuously, with grateful hearts. Let Your peace stand guard over our minds today. Amen.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25" w:lineRule="auto"/>
        <w:rPr>
          <w:rFonts w:ascii="Arial" w:cs="Arial" w:eastAsia="Arial" w:hAnsi="Arial"/>
        </w:rPr>
      </w:pPr>
      <w:r w:rsidDel="00000000" w:rsidR="00000000" w:rsidRPr="00000000">
        <w:rPr>
          <w:rtl w:val="0"/>
        </w:rPr>
      </w:r>
    </w:p>
    <w:p w:rsidR="00000000" w:rsidDel="00000000" w:rsidP="00000000" w:rsidRDefault="00000000" w:rsidRPr="00000000" w14:paraId="00000025">
      <w:pPr>
        <w:pStyle w:val="Heading2"/>
        <w:pBdr>
          <w:top w:space="0" w:sz="0" w:val="nil"/>
          <w:left w:space="0" w:sz="0" w:val="nil"/>
          <w:bottom w:space="0" w:sz="0" w:val="nil"/>
          <w:right w:space="0" w:sz="0" w:val="nil"/>
          <w:between w:space="0" w:sz="0" w:val="nil"/>
        </w:pBdr>
        <w:shd w:fill="auto" w:val="clear"/>
        <w:rPr>
          <w:rFonts w:ascii="Arial" w:cs="Arial" w:eastAsia="Arial" w:hAnsi="Arial"/>
          <w:color w:val="34495e"/>
        </w:rPr>
      </w:pPr>
      <w:r w:rsidDel="00000000" w:rsidR="00000000" w:rsidRPr="00000000">
        <w:rPr>
          <w:rFonts w:ascii="Arial" w:cs="Arial" w:eastAsia="Arial" w:hAnsi="Arial"/>
          <w:color w:val="34495e"/>
          <w:rtl w:val="0"/>
        </w:rPr>
        <w:t xml:space="preserve">Week 16: Engaging with the Living Word</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Key Scripture:</w:t>
      </w:r>
      <w:r w:rsidDel="00000000" w:rsidR="00000000" w:rsidRPr="00000000">
        <w:rPr>
          <w:rFonts w:ascii="Arial" w:cs="Arial" w:eastAsia="Arial" w:hAnsi="Arial"/>
          <w:rtl w:val="0"/>
        </w:rPr>
        <w:t xml:space="preserve"> Psalm 119:105 - "Your word is a lamp for my feet, a light on my path."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300" w:lineRule="auto"/>
        <w:rPr>
          <w:rFonts w:ascii="Arial" w:cs="Arial" w:eastAsia="Arial" w:hAnsi="Arial"/>
        </w:rPr>
      </w:pPr>
      <w:r w:rsidDel="00000000" w:rsidR="00000000" w:rsidRPr="00000000">
        <w:rPr>
          <w:rFonts w:ascii="Arial" w:cs="Arial" w:eastAsia="Arial" w:hAnsi="Arial"/>
          <w:b w:val="1"/>
          <w:bCs w:val="1"/>
          <w:rtl w:val="0"/>
        </w:rPr>
        <w:t xml:space="preserve">Reflection:</w:t>
      </w:r>
      <w:r w:rsidDel="00000000" w:rsidR="00000000" w:rsidRPr="00000000">
        <w:rPr>
          <w:rFonts w:ascii="Arial" w:cs="Arial" w:eastAsia="Arial" w:hAnsi="Arial"/>
          <w:rtl w:val="0"/>
        </w:rPr>
        <w:t xml:space="preserve"> If prayer is how we speak to God, Scripture is the primary way He speaks to us. The Bible is not merely a historical textbook or a set of moral guidelines; it is living, active, and deeply relevant to our modern lives. The Psalmist compares it to a lamp. Interestingly, a lamp in ancient times didn't illuminate the whole forest; it only cast enough light for the next step. God often guides us the exact same way—giving us just enough illumination through His Word to take the next obedient step in our journey.</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before="0" w:lineRule="auto"/>
        <w:rPr>
          <w:rFonts w:ascii="Arial" w:cs="Arial" w:eastAsia="Arial" w:hAnsi="Arial"/>
          <w:color w:val="7f8c8d"/>
        </w:rPr>
      </w:pPr>
      <w:r w:rsidDel="00000000" w:rsidR="00000000" w:rsidRPr="00000000">
        <w:rPr>
          <w:rFonts w:ascii="Arial" w:cs="Arial" w:eastAsia="Arial" w:hAnsi="Arial"/>
          <w:color w:val="7f8c8d"/>
          <w:rtl w:val="0"/>
        </w:rPr>
        <w:t xml:space="preserve">Discussion Questions:</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What is your biggest obstacle to reading and understanding the Bible consistently?</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How does knowing that God often only illuminates the "next step" rather than the "whole path" change your need to control the future?</w:t>
      </w:r>
    </w:p>
    <w:p w:rsidR="00000000" w:rsidDel="00000000" w:rsidP="00000000" w:rsidRDefault="00000000" w:rsidRPr="00000000" w14:paraId="0000002B">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Arial" w:cs="Arial" w:eastAsia="Arial" w:hAnsi="Arial"/>
          <w:rtl w:val="0"/>
        </w:rPr>
        <w:t xml:space="preserve">Can you recall a specific time when a verse from the Bible provided the exact direction you needed?</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Group Activity:</w:t>
      </w:r>
      <w:r w:rsidDel="00000000" w:rsidR="00000000" w:rsidRPr="00000000">
        <w:rPr>
          <w:rFonts w:ascii="Arial" w:cs="Arial" w:eastAsia="Arial" w:hAnsi="Arial"/>
          <w:rtl w:val="0"/>
        </w:rPr>
        <w:t xml:space="preserve"> Pick a short Psalm (like Psalm 23) and read it aloud using different voices or translations. Discuss which words or phrases stood out most to different members of the group.</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Sharing Time:</w:t>
      </w:r>
      <w:r w:rsidDel="00000000" w:rsidR="00000000" w:rsidRPr="00000000">
        <w:rPr>
          <w:rFonts w:ascii="Arial" w:cs="Arial" w:eastAsia="Arial" w:hAnsi="Arial"/>
          <w:rtl w:val="0"/>
        </w:rPr>
        <w:t xml:space="preserve"> Commit to a specific goal for engaging with Scripture this week (e.g., reading 1 chapter of John a day) and share it with the group for accountability.</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Fonts w:ascii="Arial" w:cs="Arial" w:eastAsia="Arial" w:hAnsi="Arial"/>
          <w:b w:val="1"/>
          <w:bCs w:val="1"/>
          <w:rtl w:val="0"/>
        </w:rPr>
        <w:t xml:space="preserve">Prayer:</w:t>
      </w:r>
      <w:r w:rsidDel="00000000" w:rsidR="00000000" w:rsidRPr="00000000">
        <w:rPr>
          <w:rFonts w:ascii="Arial" w:cs="Arial" w:eastAsia="Arial" w:hAnsi="Arial"/>
          <w:rtl w:val="0"/>
        </w:rPr>
        <w:t xml:space="preserve"> Father, thank You for the gift of Your Word. Give us a deep hunger to read it, understand it, and apply it. Let it be the lamp that guides our families, our decisions, and our lives.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