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FJN Weekly Bible Study: Quarter 4 - The Mission (Weeks 37-40)</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Welcome to Quarter 4! In this final phase of our year-long journey, we shift our focus outward to "The Mission." Having built a foundation, cultivated a relationship with God, and allowed the Holy Spirit to transform us, we are now called to step out and reflect Christ's light to the world around us.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Monthly Overview: Weeks 37-40</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shd w:fill="auto" w:val="clear"/>
            <w:tcMar>
              <w:top w:w="0.0" w:type="dxa"/>
              <w:left w:w="0.0" w:type="dxa"/>
              <w:bottom w:w="0.0" w:type="dxa"/>
              <w:right w:w="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Week</w:t>
            </w:r>
          </w:p>
        </w:tc>
        <w:tc>
          <w:tcPr>
            <w:shd w:fill="auto" w:val="clear"/>
            <w:tcMar>
              <w:top w:w="0.0" w:type="dxa"/>
              <w:left w:w="0.0" w:type="dxa"/>
              <w:bottom w:w="0.0" w:type="dxa"/>
              <w:right w:w="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Theme</w:t>
            </w:r>
          </w:p>
        </w:tc>
        <w:tc>
          <w:tcPr>
            <w:shd w:fill="auto" w:val="clear"/>
            <w:tcMar>
              <w:top w:w="0.0" w:type="dxa"/>
              <w:left w:w="0.0" w:type="dxa"/>
              <w:bottom w:w="0.0" w:type="dxa"/>
              <w:right w:w="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Key Scripture</w:t>
            </w:r>
          </w:p>
        </w:tc>
        <w:tc>
          <w:tcPr>
            <w:shd w:fill="auto" w:val="clear"/>
            <w:tcMar>
              <w:top w:w="0.0" w:type="dxa"/>
              <w:left w:w="0.0" w:type="dxa"/>
              <w:bottom w:w="0.0" w:type="dxa"/>
              <w:right w:w="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Practical Focus</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37</w:t>
            </w:r>
          </w:p>
        </w:tc>
        <w:tc>
          <w:tcPr>
            <w:shd w:fill="auto" w:val="clear"/>
            <w:tcMar>
              <w:top w:w="0.0" w:type="dxa"/>
              <w:left w:w="0.0" w:type="dxa"/>
              <w:bottom w:w="0.0" w:type="dxa"/>
              <w:right w:w="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You Are the Light</w:t>
            </w:r>
          </w:p>
        </w:tc>
        <w:tc>
          <w:tcPr>
            <w:shd w:fill="auto" w:val="clear"/>
            <w:tcMar>
              <w:top w:w="0.0" w:type="dxa"/>
              <w:left w:w="0.0" w:type="dxa"/>
              <w:bottom w:w="0.0" w:type="dxa"/>
              <w:right w:w="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Matthew 5:14-16</w:t>
            </w:r>
          </w:p>
        </w:tc>
        <w:tc>
          <w:tcPr>
            <w:shd w:fill="auto" w:val="clear"/>
            <w:tcMar>
              <w:top w:w="0.0" w:type="dxa"/>
              <w:left w:w="0.0" w:type="dxa"/>
              <w:bottom w:w="0.0" w:type="dxa"/>
              <w:right w:w="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Reflecting Christ in secular spaces</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38</w:t>
            </w:r>
          </w:p>
        </w:tc>
        <w:tc>
          <w:tcPr>
            <w:shd w:fill="auto" w:val="clear"/>
            <w:tcMar>
              <w:top w:w="0.0" w:type="dxa"/>
              <w:left w:w="0.0" w:type="dxa"/>
              <w:bottom w:w="0.0" w:type="dxa"/>
              <w:right w:w="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Called to Serve</w:t>
            </w:r>
          </w:p>
        </w:tc>
        <w:tc>
          <w:tcPr>
            <w:shd w:fill="auto" w:val="clear"/>
            <w:tcMar>
              <w:top w:w="0.0" w:type="dxa"/>
              <w:left w:w="0.0" w:type="dxa"/>
              <w:bottom w:w="0.0" w:type="dxa"/>
              <w:right w:w="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Mark 10:45</w:t>
            </w:r>
          </w:p>
        </w:tc>
        <w:tc>
          <w:tcPr>
            <w:shd w:fill="auto" w:val="clear"/>
            <w:tcMar>
              <w:top w:w="0.0" w:type="dxa"/>
              <w:left w:w="0.0" w:type="dxa"/>
              <w:bottom w:w="0.0" w:type="dxa"/>
              <w:right w:w="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Embracing a lifestyle of servanthood</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39</w:t>
            </w:r>
          </w:p>
        </w:tc>
        <w:tc>
          <w:tcPr>
            <w:shd w:fill="auto" w:val="clear"/>
            <w:tcMar>
              <w:top w:w="0.0" w:type="dxa"/>
              <w:left w:w="0.0" w:type="dxa"/>
              <w:bottom w:w="0.0" w:type="dxa"/>
              <w:right w:w="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Sharing Your Story</w:t>
            </w:r>
          </w:p>
        </w:tc>
        <w:tc>
          <w:tcPr>
            <w:shd w:fill="auto" w:val="clear"/>
            <w:tcMar>
              <w:top w:w="0.0" w:type="dxa"/>
              <w:left w:w="0.0" w:type="dxa"/>
              <w:bottom w:w="0.0" w:type="dxa"/>
              <w:right w:w="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 Peter 3:15</w:t>
            </w:r>
          </w:p>
        </w:tc>
        <w:tc>
          <w:tcPr>
            <w:shd w:fill="auto" w:val="clear"/>
            <w:tcMar>
              <w:top w:w="0.0" w:type="dxa"/>
              <w:left w:w="0.0" w:type="dxa"/>
              <w:bottom w:w="0.0" w:type="dxa"/>
              <w:right w:w="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Learning to testify about God's grace</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40</w:t>
            </w:r>
          </w:p>
        </w:tc>
        <w:tc>
          <w:tcPr>
            <w:shd w:fill="auto" w:val="clear"/>
            <w:tcMar>
              <w:top w:w="0.0" w:type="dxa"/>
              <w:left w:w="0.0" w:type="dxa"/>
              <w:bottom w:w="0.0" w:type="dxa"/>
              <w:right w:w="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Loving the Broken</w:t>
            </w:r>
          </w:p>
        </w:tc>
        <w:tc>
          <w:tcPr>
            <w:shd w:fill="auto" w:val="clear"/>
            <w:tcMar>
              <w:top w:w="0.0" w:type="dxa"/>
              <w:left w:w="0.0" w:type="dxa"/>
              <w:bottom w:w="0.0" w:type="dxa"/>
              <w:right w:w="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 John 3:17-18</w:t>
            </w:r>
          </w:p>
        </w:tc>
        <w:tc>
          <w:tcPr>
            <w:shd w:fill="auto" w:val="clear"/>
            <w:tcMar>
              <w:top w:w="0.0" w:type="dxa"/>
              <w:left w:w="0.0" w:type="dxa"/>
              <w:bottom w:w="0.0" w:type="dxa"/>
              <w:right w:w="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Meeting practical needs with love</w:t>
            </w:r>
          </w:p>
        </w:tc>
      </w:tr>
    </w:tbl>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C">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37: You Are the Light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Matthew 5:14-16 - "You are the light of the world. A town built on a hill cannot be hidden. Neither do people light a lamp and put it under a bowl. Instead they put it on its stand, and it gives light to everyone in the house. In the same way, let your light shine before others, that they may see your good deeds and glorify your Father in heaven."</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Jesus doesn't say you </w:t>
      </w:r>
      <w:r w:rsidDel="00000000" w:rsidR="00000000" w:rsidRPr="00000000">
        <w:rPr>
          <w:i w:val="1"/>
          <w:iCs w:val="1"/>
          <w:rtl w:val="0"/>
        </w:rPr>
        <w:t xml:space="preserve">should</w:t>
      </w:r>
      <w:r w:rsidDel="00000000" w:rsidR="00000000" w:rsidRPr="00000000">
        <w:rPr>
          <w:rtl w:val="0"/>
        </w:rPr>
        <w:t xml:space="preserve"> be the light; He says you </w:t>
      </w:r>
      <w:r w:rsidDel="00000000" w:rsidR="00000000" w:rsidRPr="00000000">
        <w:rPr>
          <w:i w:val="1"/>
          <w:iCs w:val="1"/>
          <w:rtl w:val="0"/>
        </w:rPr>
        <w:t xml:space="preserve">are</w:t>
      </w:r>
      <w:r w:rsidDel="00000000" w:rsidR="00000000" w:rsidRPr="00000000">
        <w:rPr>
          <w:rtl w:val="0"/>
        </w:rPr>
        <w:t xml:space="preserve"> the light. As we begin our focus on mission, it's vital to recognize that our primary calling isn't always to preach on a stage. It is to live in such a distinct, loving, and grace-filled way that people in our workplaces, schools, and neighborhoods take notice and are drawn to the Father.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ways we sometimes accidentally hide our light "under a bowl"?</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shine our light in environments that are actively hostile to faith?</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is the difference between shining our light to get attention for ourselves versus bringing glory to God?</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Identify one "dark" or discouraging environment you encounter regularly. Brainstorm together one practical way to bring light (encouragement, truth, service) into that specific space this week.</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the name of someone who was a "light" to you before you knew Christ.</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thank You for filling us with Your light. Give us the courage to shine brightly in dark places. Let our actions and words lead others straight to You. Amen.</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2E">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38: Called to Serve</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Mark 10:45 - "For even the Son of Man did not come to be served, but to serve, and to give his life as a ransom for many."</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The world measures greatness by how many people serve you, but the Kingdom of God measures greatness by how many people you serve. Jesus, the King of the universe, chose the posture of a servant. Our mission requires us to lay down our entitlement and actively look for ways to wash the feet of those around us.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does serving others often feel exhausting instead of life-giving?</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Jesus's ultimate example of servanthood challenge your current priorities?</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cultivate a servant's heart within our own families before we take it to the world?</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Commit to one "secret service" this week. Do something highly sacrificial for someone else without letting them know you did it, and share the experience next week.</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Where is an area you feel God calling you to step up and serve, either in your church or local community?</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Jesus, You are the ultimate Servant. Strip away our pride and selfishness. Give us eyes to see the needs around us and the willingness to meet them. Amen.</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40">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39: Sharing Your Story</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1 Peter 3:15 - "But in your hearts revere Christ as Lord. Always be prepared to give an answer to everyone who asks you to give the reason for the hope that you have. But do this with gentleness and respect."</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Many Christians are terrified of "evangelism" because they feel they don't have all the theological answers. But Peter reminds us that our primary apologetic is our own story. People can argue with theology, but they cannot argue with a transformed life. You just need to be ready to share the hope you have experienced.</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46">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4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holds you back from sharing your faith with others?</w:t>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are "gentleness and respect" critical components of sharing the Gospel?</w:t>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would you summarize "the reason for the hope that you have" in two minutes or less?</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Pair up and practice giving a 2-minute "elevator pitch" of your personal testimony—what your life was like, how you met Jesus, and the difference He makes now.</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the name of one person you are currently praying will come to know Christ.</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Father, thank You for the hope we have in You. Give us opportunities this week to share our stories with those who are searching, and grant us the boldness to speak with gentleness and respect. Amen.</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52">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40: Loving the Broken</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1 John 3:17-18 - "If anyone has material possessions and sees a brother or sister in need but has no pity on them, how can the love of God be in that person? Dear children, let us not love with words or speech but with actions and in truth."</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True mission is not just spiritual; it is deeply practical. God cares profoundly for the poor, the marginalized, and the broken. If our faith does not move us to tangible action when we see suffering, it is incomplete. Love is a verb.</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58">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Discussion Questions:</w:t>
      </w:r>
    </w:p>
    <w:p w:rsidR="00000000" w:rsidDel="00000000" w:rsidP="00000000" w:rsidRDefault="00000000" w:rsidRPr="00000000" w14:paraId="0000005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avoid becoming numb to the overwhelming amount of need in the world?</w:t>
      </w:r>
    </w:p>
    <w:p w:rsidR="00000000" w:rsidDel="00000000" w:rsidP="00000000" w:rsidRDefault="00000000" w:rsidRPr="00000000" w14:paraId="0000005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is the difference between pity and true, actionable compassion?</w:t>
      </w:r>
    </w:p>
    <w:p w:rsidR="00000000" w:rsidDel="00000000" w:rsidP="00000000" w:rsidRDefault="00000000" w:rsidRPr="00000000" w14:paraId="0000005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our group collectively be the hands and feet of Jesus to the broken in our city?</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Identify a local charity, shelter, or outreach program and plan a day for the group to volunteer together.</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Discuss a time when someone met a tangible, physical need in your life when you were struggling.</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break our hearts for what breaks Yours. Forgive us when we turn a blind eye to suffering. Teach us to love not just with our words, but with our actions and our resources.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